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2058" w:rsidRPr="000B2058" w:rsidRDefault="000B2058" w:rsidP="000B2058">
      <w:pPr>
        <w:jc w:val="center"/>
        <w:rPr>
          <w:rFonts w:hint="eastAsia"/>
          <w:b/>
          <w:sz w:val="28"/>
          <w:szCs w:val="28"/>
        </w:rPr>
      </w:pPr>
      <w:r w:rsidRPr="000B2058">
        <w:rPr>
          <w:b/>
          <w:sz w:val="28"/>
          <w:szCs w:val="28"/>
        </w:rPr>
        <w:t>N4DBA06 8-channel analog digital IO module</w:t>
      </w:r>
    </w:p>
    <w:p w:rsidR="00277868" w:rsidRDefault="00ED667F">
      <w:r w:rsidRPr="00ED667F">
        <w:rPr>
          <w:noProof/>
        </w:rPr>
        <w:drawing>
          <wp:inline distT="0" distB="0" distL="0" distR="0">
            <wp:extent cx="5265420" cy="420624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20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094B" w:rsidRPr="003B03D7">
        <w:rPr>
          <w:b/>
          <w:sz w:val="28"/>
          <w:szCs w:val="28"/>
        </w:rPr>
        <w:t>Features: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1Working voltage: DC 12 (DC 12-25V recommended power supply with small ripple)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>2 Working current: 14-34MA (</w:t>
      </w:r>
      <w:r w:rsidR="00714BDE" w:rsidRPr="00CD4903">
        <w:rPr>
          <w:color w:val="0070C0"/>
        </w:rPr>
        <w:t>Related to the output current</w:t>
      </w:r>
      <w:r w:rsidRPr="00ED667F">
        <w:rPr>
          <w:color w:val="0070C0"/>
        </w:rPr>
        <w:t xml:space="preserve">)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3 MODBUS RTU instruction support 03 06 function code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4 3 analog input channels, 1 switch input channel: Vi1 is 0-5V voltage input, Vi2 is 0-10V voltage input, Ii is 0-20MA current input; DiP DiN is switch input port (NPN/PNP Photoelectric isolation input)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5 3 analog output channels, 1 switch output channel: Vo1 is 0.05-5V voltage output (&lt;20MA), Vo2 is 0.1-10V voltage output (&lt;20MA), Io is 0.5-20MA current output; DoP DoN is Switch output port (maximum drive current 500MA, can directly drive relays and solenoid valves)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6 Voltage resolution is 0.01V, measurement accuracy is 1%; </w:t>
      </w:r>
      <w:r w:rsidR="003505CF">
        <w:rPr>
          <w:rFonts w:hint="eastAsia"/>
          <w:color w:val="0070C0"/>
        </w:rPr>
        <w:t>C</w:t>
      </w:r>
      <w:r w:rsidRPr="00ED667F">
        <w:rPr>
          <w:color w:val="0070C0"/>
        </w:rPr>
        <w:t xml:space="preserve">urrent resolution is 0.01MA, measurement accuracy is 1%; if the error is greater than 1%, it can be calibrated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7 </w:t>
      </w:r>
      <w:r w:rsidR="003505CF">
        <w:rPr>
          <w:color w:val="0070C0"/>
        </w:rPr>
        <w:t xml:space="preserve">MODBUS </w:t>
      </w:r>
      <w:r w:rsidR="003505CF" w:rsidRPr="0029747E">
        <w:rPr>
          <w:color w:val="0070C0"/>
        </w:rPr>
        <w:t xml:space="preserve">commands can be made serial HyperTerminal (serial assistant) </w:t>
      </w:r>
      <w:r w:rsidR="003505CF">
        <w:rPr>
          <w:rFonts w:hint="eastAsia"/>
          <w:color w:val="0070C0"/>
        </w:rPr>
        <w:t xml:space="preserve"> OR </w:t>
      </w:r>
      <w:r w:rsidR="003505CF" w:rsidRPr="008133A3">
        <w:rPr>
          <w:rFonts w:hint="eastAsia"/>
          <w:color w:val="0070C0"/>
        </w:rPr>
        <w:t xml:space="preserve">PLC </w:t>
      </w:r>
      <w:r w:rsidR="003505CF" w:rsidRPr="0029747E">
        <w:rPr>
          <w:color w:val="0070C0"/>
        </w:rPr>
        <w:t>Enter</w:t>
      </w:r>
      <w:r w:rsidR="003505CF">
        <w:rPr>
          <w:color w:val="0070C0"/>
        </w:rPr>
        <w:t>;</w:t>
      </w:r>
      <w:r w:rsidRPr="00ED667F">
        <w:rPr>
          <w:color w:val="0070C0"/>
        </w:rPr>
        <w:t xml:space="preserve"> 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 xml:space="preserve">8 </w:t>
      </w:r>
      <w:r w:rsidR="003505CF">
        <w:rPr>
          <w:rFonts w:hint="eastAsia"/>
          <w:color w:val="0070C0"/>
        </w:rPr>
        <w:t>U</w:t>
      </w:r>
      <w:r w:rsidR="003505CF" w:rsidRPr="0029747E">
        <w:rPr>
          <w:color w:val="0070C0"/>
        </w:rPr>
        <w:t xml:space="preserve">nder the MODBUS command mode, it can support up to </w:t>
      </w:r>
      <w:r w:rsidR="003505CF">
        <w:rPr>
          <w:rFonts w:hint="eastAsia"/>
          <w:color w:val="0070C0"/>
        </w:rPr>
        <w:t>247</w:t>
      </w:r>
      <w:r w:rsidR="003505CF" w:rsidRPr="0029747E">
        <w:rPr>
          <w:color w:val="0070C0"/>
        </w:rPr>
        <w:t xml:space="preserve"> devices in parallel</w:t>
      </w:r>
    </w:p>
    <w:p w:rsidR="00ED667F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>9 Size: 60 * 72 * 18mm (</w:t>
      </w:r>
      <w:r w:rsidR="003505CF" w:rsidRPr="0024343C">
        <w:rPr>
          <w:color w:val="0070C0"/>
        </w:rPr>
        <w:t>Only PCB Board</w:t>
      </w:r>
      <w:r w:rsidRPr="00ED667F">
        <w:rPr>
          <w:color w:val="0070C0"/>
        </w:rPr>
        <w:t>); 63 * 87 * 42mm (</w:t>
      </w:r>
      <w:r w:rsidR="003505CF" w:rsidRPr="0024343C">
        <w:rPr>
          <w:color w:val="0070C0"/>
        </w:rPr>
        <w:t>with Din Rail Box</w:t>
      </w:r>
      <w:r w:rsidRPr="00ED667F">
        <w:rPr>
          <w:color w:val="0070C0"/>
        </w:rPr>
        <w:t xml:space="preserve">) </w:t>
      </w:r>
    </w:p>
    <w:p w:rsidR="00060299" w:rsidRDefault="00ED667F" w:rsidP="006B50D0">
      <w:pPr>
        <w:rPr>
          <w:rFonts w:hint="eastAsia"/>
          <w:color w:val="0070C0"/>
        </w:rPr>
      </w:pPr>
      <w:r w:rsidRPr="00ED667F">
        <w:rPr>
          <w:color w:val="0070C0"/>
        </w:rPr>
        <w:t>10 Weight: 33g (</w:t>
      </w:r>
      <w:r w:rsidR="003505CF" w:rsidRPr="0024343C">
        <w:rPr>
          <w:color w:val="0070C0"/>
        </w:rPr>
        <w:t>Only PCB Board</w:t>
      </w:r>
      <w:r w:rsidRPr="00ED667F">
        <w:rPr>
          <w:color w:val="0070C0"/>
        </w:rPr>
        <w:t>); 85g (</w:t>
      </w:r>
      <w:r w:rsidR="003505CF" w:rsidRPr="0024343C">
        <w:rPr>
          <w:color w:val="0070C0"/>
        </w:rPr>
        <w:t>with Din Rail Box</w:t>
      </w:r>
    </w:p>
    <w:p w:rsidR="006B50D0" w:rsidRDefault="00ED667F" w:rsidP="006B50D0">
      <w:pPr>
        <w:rPr>
          <w:color w:val="0070C0"/>
        </w:rPr>
      </w:pPr>
      <w:r w:rsidRPr="00ED667F">
        <w:rPr>
          <w:color w:val="0070C0"/>
        </w:rPr>
        <w:t>)</w:t>
      </w:r>
    </w:p>
    <w:p w:rsidR="003577E2" w:rsidRDefault="00265942">
      <w:r>
        <w:rPr>
          <w:rFonts w:hint="eastAsia"/>
        </w:rPr>
        <w:t>Modbus RTU Command</w:t>
      </w:r>
      <w:r w:rsidR="003577E2" w:rsidRPr="003577E2">
        <w:t xml:space="preserve"> Please refer to</w:t>
      </w:r>
      <w:r w:rsidR="003577E2">
        <w:rPr>
          <w:rFonts w:hint="eastAsia"/>
        </w:rPr>
        <w:t xml:space="preserve"> : </w:t>
      </w:r>
      <w:r w:rsidR="003577E2">
        <w:t>"</w:t>
      </w:r>
      <w:r w:rsidR="00060299" w:rsidRPr="00060299"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 w:rsidR="00060299" w:rsidRPr="00F02177">
        <w:rPr>
          <w:rFonts w:ascii="宋体" w:eastAsia="宋体" w:hAnsi="宋体" w:cs="宋体" w:hint="eastAsia"/>
          <w:kern w:val="0"/>
          <w:sz w:val="24"/>
          <w:szCs w:val="24"/>
        </w:rPr>
        <w:t>N4</w:t>
      </w:r>
      <w:r w:rsidR="00060299">
        <w:rPr>
          <w:rFonts w:ascii="宋体" w:eastAsia="宋体" w:hAnsi="宋体" w:cs="宋体" w:hint="eastAsia"/>
          <w:kern w:val="0"/>
          <w:sz w:val="24"/>
          <w:szCs w:val="24"/>
        </w:rPr>
        <w:t>DBA06</w:t>
      </w:r>
      <w:r w:rsidR="005D0E43" w:rsidRPr="005D0E43">
        <w:t xml:space="preserve"> modbus rtu protocol</w:t>
      </w:r>
      <w:r w:rsidR="003577E2">
        <w:t>"</w:t>
      </w:r>
    </w:p>
    <w:p w:rsidR="005D0E43" w:rsidRPr="00C55ADD" w:rsidRDefault="005D0E43">
      <w:pPr>
        <w:rPr>
          <w:b/>
          <w:sz w:val="28"/>
          <w:szCs w:val="28"/>
        </w:rPr>
      </w:pPr>
    </w:p>
    <w:p w:rsidR="0053272E" w:rsidRPr="00A64963" w:rsidRDefault="0053272E" w:rsidP="0053272E">
      <w:pPr>
        <w:rPr>
          <w:color w:val="000000" w:themeColor="text1"/>
          <w:sz w:val="28"/>
          <w:szCs w:val="28"/>
        </w:rPr>
      </w:pPr>
      <w:r w:rsidRPr="00A64963">
        <w:rPr>
          <w:color w:val="000000" w:themeColor="text1"/>
          <w:sz w:val="28"/>
          <w:szCs w:val="28"/>
        </w:rPr>
        <w:lastRenderedPageBreak/>
        <w:t>DIN rail Box parameters:</w:t>
      </w:r>
    </w:p>
    <w:p w:rsidR="0053272E" w:rsidRPr="00A64963" w:rsidRDefault="0053272E" w:rsidP="0053272E">
      <w:pPr>
        <w:rPr>
          <w:color w:val="000000" w:themeColor="text1"/>
        </w:rPr>
      </w:pPr>
      <w:r w:rsidRPr="00A64963">
        <w:rPr>
          <w:color w:val="000000" w:themeColor="text1"/>
        </w:rPr>
        <w:t>Product model: UM72</w:t>
      </w:r>
    </w:p>
    <w:p w:rsidR="0053272E" w:rsidRPr="00A64963" w:rsidRDefault="0053272E" w:rsidP="0053272E">
      <w:pPr>
        <w:rPr>
          <w:color w:val="000000" w:themeColor="text1"/>
        </w:rPr>
      </w:pPr>
      <w:r w:rsidRPr="00A64963">
        <w:rPr>
          <w:color w:val="000000" w:themeColor="text1"/>
        </w:rPr>
        <w:t>Color: green</w:t>
      </w:r>
    </w:p>
    <w:p w:rsidR="0053272E" w:rsidRPr="00A64963" w:rsidRDefault="0053272E" w:rsidP="0053272E">
      <w:pPr>
        <w:rPr>
          <w:color w:val="000000" w:themeColor="text1"/>
        </w:rPr>
      </w:pPr>
      <w:r w:rsidRPr="00A64963">
        <w:rPr>
          <w:color w:val="000000" w:themeColor="text1"/>
        </w:rPr>
        <w:t>Width: suitable for PCB board width UM72</w:t>
      </w:r>
      <w:r>
        <w:rPr>
          <w:rFonts w:hint="eastAsia"/>
          <w:color w:val="000000" w:themeColor="text1"/>
        </w:rPr>
        <w:t>(72mm)</w:t>
      </w:r>
    </w:p>
    <w:p w:rsidR="0053272E" w:rsidRPr="00A64963" w:rsidRDefault="0053272E" w:rsidP="0053272E">
      <w:pPr>
        <w:rPr>
          <w:color w:val="000000" w:themeColor="text1"/>
        </w:rPr>
      </w:pPr>
      <w:r w:rsidRPr="00A64963">
        <w:rPr>
          <w:color w:val="000000" w:themeColor="text1"/>
        </w:rPr>
        <w:t>Insulation grade: flame-retardant VO grade</w:t>
      </w:r>
    </w:p>
    <w:p w:rsidR="0053272E" w:rsidRPr="00A64963" w:rsidRDefault="0053272E" w:rsidP="0053272E">
      <w:pPr>
        <w:rPr>
          <w:color w:val="000000" w:themeColor="text1"/>
        </w:rPr>
      </w:pPr>
      <w:r w:rsidRPr="00A64963">
        <w:rPr>
          <w:color w:val="000000" w:themeColor="text1"/>
        </w:rPr>
        <w:t xml:space="preserve">Backplane length: suitable for </w:t>
      </w:r>
      <w:r>
        <w:rPr>
          <w:rFonts w:hint="eastAsia"/>
          <w:color w:val="000000" w:themeColor="text1"/>
        </w:rPr>
        <w:t>60</w:t>
      </w:r>
      <w:r w:rsidRPr="00A64963">
        <w:rPr>
          <w:color w:val="000000" w:themeColor="text1"/>
        </w:rPr>
        <w:t xml:space="preserve"> </w:t>
      </w:r>
      <w:r>
        <w:rPr>
          <w:rFonts w:hint="eastAsia"/>
          <w:color w:val="000000" w:themeColor="text1"/>
        </w:rPr>
        <w:t>m</w:t>
      </w:r>
      <w:r w:rsidRPr="00A64963">
        <w:rPr>
          <w:color w:val="000000" w:themeColor="text1"/>
        </w:rPr>
        <w:t>m PCB boards</w:t>
      </w:r>
    </w:p>
    <w:p w:rsidR="0053272E" w:rsidRPr="00A64963" w:rsidRDefault="0053272E" w:rsidP="0053272E">
      <w:pPr>
        <w:rPr>
          <w:color w:val="000000" w:themeColor="text1"/>
        </w:rPr>
      </w:pPr>
      <w:r w:rsidRPr="00A64963">
        <w:rPr>
          <w:color w:val="000000" w:themeColor="text1"/>
        </w:rPr>
        <w:t xml:space="preserve">Net weight: </w:t>
      </w:r>
      <w:r>
        <w:rPr>
          <w:rFonts w:hint="eastAsia"/>
          <w:color w:val="000000" w:themeColor="text1"/>
        </w:rPr>
        <w:t>52g</w:t>
      </w:r>
    </w:p>
    <w:p w:rsidR="0053272E" w:rsidRPr="00A64963" w:rsidRDefault="0053272E" w:rsidP="0053272E">
      <w:pPr>
        <w:rPr>
          <w:color w:val="000000" w:themeColor="text1"/>
        </w:rPr>
      </w:pPr>
      <w:r>
        <w:rPr>
          <w:color w:val="000000" w:themeColor="text1"/>
        </w:rPr>
        <w:t>Installation: DI</w:t>
      </w:r>
      <w:r>
        <w:rPr>
          <w:rFonts w:hint="eastAsia"/>
          <w:color w:val="000000" w:themeColor="text1"/>
        </w:rPr>
        <w:t>N</w:t>
      </w:r>
      <w:r w:rsidRPr="00A64963">
        <w:rPr>
          <w:color w:val="000000" w:themeColor="text1"/>
        </w:rPr>
        <w:t>35 and C45 rail</w:t>
      </w:r>
    </w:p>
    <w:p w:rsidR="006B30F3" w:rsidRPr="006B30F3" w:rsidRDefault="006B30F3">
      <w:pPr>
        <w:rPr>
          <w:rFonts w:hint="eastAsia"/>
          <w:b/>
          <w:color w:val="FF0000"/>
          <w:sz w:val="30"/>
          <w:szCs w:val="30"/>
        </w:rPr>
      </w:pPr>
      <w:r>
        <w:rPr>
          <w:rFonts w:hint="eastAsia"/>
          <w:b/>
          <w:color w:val="FF0000"/>
          <w:sz w:val="30"/>
          <w:szCs w:val="30"/>
        </w:rPr>
        <w:t>N</w:t>
      </w:r>
      <w:r w:rsidRPr="006B30F3">
        <w:rPr>
          <w:b/>
          <w:color w:val="FF0000"/>
          <w:sz w:val="30"/>
          <w:szCs w:val="30"/>
        </w:rPr>
        <w:t xml:space="preserve">ote: </w:t>
      </w:r>
    </w:p>
    <w:p w:rsidR="006B30F3" w:rsidRPr="002E5718" w:rsidRDefault="006B30F3">
      <w:pPr>
        <w:rPr>
          <w:rFonts w:hint="eastAsia"/>
          <w:color w:val="FF0000"/>
          <w:szCs w:val="21"/>
        </w:rPr>
      </w:pPr>
      <w:r w:rsidRPr="002E5718">
        <w:rPr>
          <w:color w:val="FF0000"/>
          <w:szCs w:val="21"/>
        </w:rPr>
        <w:t xml:space="preserve">1 Channel 1 (Vo1) output voltage range is 0.05V-5V, channel 2 (Vo2) output voltage range is 0.1V-10V, channel 3 (Io) output current range is 0.5-20MA     </w:t>
      </w:r>
    </w:p>
    <w:p w:rsidR="006B30F3" w:rsidRPr="002E5718" w:rsidRDefault="006B30F3">
      <w:pPr>
        <w:rPr>
          <w:rFonts w:hint="eastAsia"/>
          <w:color w:val="FF0000"/>
          <w:szCs w:val="21"/>
        </w:rPr>
      </w:pPr>
      <w:r w:rsidRPr="002E5718">
        <w:rPr>
          <w:color w:val="FF0000"/>
          <w:szCs w:val="21"/>
        </w:rPr>
        <w:t xml:space="preserve">2 At the moment of power-on, the current and voltage output ports have 10-20MS high pulses       </w:t>
      </w:r>
    </w:p>
    <w:p w:rsidR="006B30F3" w:rsidRPr="002E5718" w:rsidRDefault="006B30F3">
      <w:pPr>
        <w:rPr>
          <w:rFonts w:hint="eastAsia"/>
          <w:color w:val="FF0000"/>
          <w:szCs w:val="21"/>
        </w:rPr>
      </w:pPr>
      <w:r w:rsidRPr="002E5718">
        <w:rPr>
          <w:color w:val="FF0000"/>
          <w:szCs w:val="21"/>
        </w:rPr>
        <w:t xml:space="preserve">3 DiP DiN is a passive switch input port (see the figure below for wiring)     </w:t>
      </w:r>
    </w:p>
    <w:p w:rsidR="006B30F3" w:rsidRPr="002E5718" w:rsidRDefault="006B30F3">
      <w:pPr>
        <w:rPr>
          <w:color w:val="FF0000"/>
          <w:szCs w:val="21"/>
        </w:rPr>
      </w:pPr>
      <w:r w:rsidRPr="002E5718">
        <w:rPr>
          <w:color w:val="FF0000"/>
          <w:szCs w:val="21"/>
        </w:rPr>
        <w:t>4 DoP DoN is a passive switch output port (see the figure below for wiring)</w:t>
      </w:r>
    </w:p>
    <w:p w:rsidR="0052132C" w:rsidRDefault="006B30F3" w:rsidP="0052132C">
      <w:r w:rsidRPr="006B30F3">
        <w:rPr>
          <w:b/>
          <w:sz w:val="28"/>
          <w:szCs w:val="28"/>
        </w:rPr>
        <w:drawing>
          <wp:inline distT="0" distB="0" distL="0" distR="0">
            <wp:extent cx="5128260" cy="5128260"/>
            <wp:effectExtent l="19050" t="0" r="0" b="0"/>
            <wp:docPr id="5" name="图片 7" descr="N4DBA06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4DBA06_9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8804" cy="515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132C" w:rsidRDefault="0052132C" w:rsidP="0052132C">
      <w:pPr>
        <w:rPr>
          <w:rFonts w:hint="eastAsia"/>
        </w:rPr>
      </w:pPr>
    </w:p>
    <w:p w:rsidR="002E5718" w:rsidRDefault="002E5718" w:rsidP="0052132C"/>
    <w:p w:rsidR="00265942" w:rsidRDefault="00265942" w:rsidP="00265942">
      <w:r>
        <w:lastRenderedPageBreak/>
        <w:t xml:space="preserve">Slave </w:t>
      </w:r>
      <w:r>
        <w:rPr>
          <w:rFonts w:hint="eastAsia"/>
        </w:rPr>
        <w:t>ID</w:t>
      </w:r>
      <w:r w:rsidRPr="00392AD8">
        <w:t xml:space="preserve">: </w:t>
      </w:r>
      <w:r w:rsidRPr="00860DE5">
        <w:t>Different "Sliver ID" can be set by command, the maximum number is 247</w:t>
      </w:r>
    </w:p>
    <w:p w:rsidR="00265942" w:rsidRDefault="00265942" w:rsidP="00265942">
      <w:r>
        <w:t>Under the MODBUS command mode,the slave ID must be correct</w:t>
      </w:r>
    </w:p>
    <w:p w:rsidR="00265942" w:rsidRPr="00265942" w:rsidRDefault="00265942" w:rsidP="00265942">
      <w:pPr>
        <w:rPr>
          <w:color w:val="7030A0"/>
          <w:sz w:val="24"/>
          <w:szCs w:val="24"/>
        </w:rPr>
      </w:pPr>
      <w:r>
        <w:rPr>
          <w:rFonts w:hint="eastAsia"/>
          <w:color w:val="7030A0"/>
          <w:sz w:val="24"/>
          <w:szCs w:val="24"/>
        </w:rPr>
        <w:t>C</w:t>
      </w:r>
      <w:r w:rsidRPr="00265942">
        <w:rPr>
          <w:color w:val="7030A0"/>
          <w:sz w:val="24"/>
          <w:szCs w:val="24"/>
        </w:rPr>
        <w:t>ommand Description, Please refer to</w:t>
      </w:r>
      <w:r w:rsidRPr="00265942">
        <w:rPr>
          <w:rFonts w:hint="eastAsia"/>
          <w:color w:val="7030A0"/>
          <w:sz w:val="24"/>
          <w:szCs w:val="24"/>
        </w:rPr>
        <w:t xml:space="preserve"> </w:t>
      </w:r>
      <w:r w:rsidRPr="00265942">
        <w:rPr>
          <w:color w:val="7030A0"/>
          <w:sz w:val="24"/>
          <w:szCs w:val="24"/>
        </w:rPr>
        <w:t>"</w:t>
      </w:r>
      <w:r w:rsidRPr="00265942">
        <w:rPr>
          <w:color w:val="7030A0"/>
        </w:rPr>
        <w:t xml:space="preserve"> </w:t>
      </w:r>
      <w:r w:rsidR="002E5718" w:rsidRPr="00F02177">
        <w:rPr>
          <w:rFonts w:ascii="宋体" w:eastAsia="宋体" w:hAnsi="宋体" w:cs="宋体" w:hint="eastAsia"/>
          <w:kern w:val="0"/>
          <w:sz w:val="24"/>
          <w:szCs w:val="24"/>
        </w:rPr>
        <w:t>N4</w:t>
      </w:r>
      <w:r w:rsidR="002E5718">
        <w:rPr>
          <w:rFonts w:ascii="宋体" w:eastAsia="宋体" w:hAnsi="宋体" w:cs="宋体" w:hint="eastAsia"/>
          <w:kern w:val="0"/>
          <w:sz w:val="24"/>
          <w:szCs w:val="24"/>
        </w:rPr>
        <w:t>DBA06</w:t>
      </w:r>
      <w:r w:rsidRPr="00265942">
        <w:rPr>
          <w:color w:val="7030A0"/>
        </w:rPr>
        <w:t>modbus rtu protocol</w:t>
      </w:r>
      <w:r w:rsidRPr="00265942">
        <w:rPr>
          <w:color w:val="7030A0"/>
          <w:sz w:val="24"/>
          <w:szCs w:val="24"/>
        </w:rPr>
        <w:t xml:space="preserve"> "</w:t>
      </w:r>
    </w:p>
    <w:p w:rsidR="0052132C" w:rsidRPr="00265942" w:rsidRDefault="00F90443" w:rsidP="0052132C">
      <w:r w:rsidRPr="00F90443">
        <w:rPr>
          <w:noProof/>
        </w:rPr>
        <w:drawing>
          <wp:inline distT="0" distB="0" distL="0" distR="0">
            <wp:extent cx="4544286" cy="3025140"/>
            <wp:effectExtent l="19050" t="0" r="8664" b="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577" cy="3027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C1E" w:rsidRDefault="00F94C1E"/>
    <w:p w:rsidR="00F94C1E" w:rsidRDefault="00F90443">
      <w:r w:rsidRPr="00F90443">
        <w:drawing>
          <wp:inline distT="0" distB="0" distL="0" distR="0">
            <wp:extent cx="4994127" cy="1762213"/>
            <wp:effectExtent l="19050" t="0" r="0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127" cy="1762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4BC" w:rsidRDefault="00F90443">
      <w:r w:rsidRPr="00F90443">
        <w:drawing>
          <wp:inline distT="0" distB="0" distL="0" distR="0">
            <wp:extent cx="5179859" cy="1827750"/>
            <wp:effectExtent l="19050" t="0" r="1741" b="0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859" cy="182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4BC" w:rsidRDefault="004B44BC"/>
    <w:sectPr w:rsidR="004B44BC" w:rsidSect="00C436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7DEE" w:rsidRDefault="00AF7DEE" w:rsidP="00277868">
      <w:r>
        <w:separator/>
      </w:r>
    </w:p>
  </w:endnote>
  <w:endnote w:type="continuationSeparator" w:id="1">
    <w:p w:rsidR="00AF7DEE" w:rsidRDefault="00AF7DEE" w:rsidP="0027786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7DEE" w:rsidRDefault="00AF7DEE" w:rsidP="00277868">
      <w:r>
        <w:separator/>
      </w:r>
    </w:p>
  </w:footnote>
  <w:footnote w:type="continuationSeparator" w:id="1">
    <w:p w:rsidR="00AF7DEE" w:rsidRDefault="00AF7DEE" w:rsidP="0027786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355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77868"/>
    <w:rsid w:val="00060299"/>
    <w:rsid w:val="000B2058"/>
    <w:rsid w:val="000C7246"/>
    <w:rsid w:val="001969E8"/>
    <w:rsid w:val="001D5F28"/>
    <w:rsid w:val="00201CEE"/>
    <w:rsid w:val="00261B81"/>
    <w:rsid w:val="00265942"/>
    <w:rsid w:val="00277868"/>
    <w:rsid w:val="002D50C6"/>
    <w:rsid w:val="002E5718"/>
    <w:rsid w:val="0032094B"/>
    <w:rsid w:val="003505CF"/>
    <w:rsid w:val="003577E2"/>
    <w:rsid w:val="00396182"/>
    <w:rsid w:val="004105D9"/>
    <w:rsid w:val="00421385"/>
    <w:rsid w:val="004B44BC"/>
    <w:rsid w:val="004C1568"/>
    <w:rsid w:val="004E4145"/>
    <w:rsid w:val="0052132C"/>
    <w:rsid w:val="0053272E"/>
    <w:rsid w:val="00533A1C"/>
    <w:rsid w:val="00584B43"/>
    <w:rsid w:val="0059744A"/>
    <w:rsid w:val="005D0E43"/>
    <w:rsid w:val="005D3DD2"/>
    <w:rsid w:val="0062374A"/>
    <w:rsid w:val="00652F27"/>
    <w:rsid w:val="0068717E"/>
    <w:rsid w:val="006B30F3"/>
    <w:rsid w:val="006B50D0"/>
    <w:rsid w:val="00714BDE"/>
    <w:rsid w:val="00760E86"/>
    <w:rsid w:val="007E57FE"/>
    <w:rsid w:val="00806D95"/>
    <w:rsid w:val="008133A3"/>
    <w:rsid w:val="00833C71"/>
    <w:rsid w:val="008B0C31"/>
    <w:rsid w:val="00951999"/>
    <w:rsid w:val="009A09A3"/>
    <w:rsid w:val="009E5C86"/>
    <w:rsid w:val="00A64593"/>
    <w:rsid w:val="00A85CFF"/>
    <w:rsid w:val="00AD60A4"/>
    <w:rsid w:val="00AF7DEE"/>
    <w:rsid w:val="00B126E4"/>
    <w:rsid w:val="00B17F45"/>
    <w:rsid w:val="00B75AB1"/>
    <w:rsid w:val="00B84233"/>
    <w:rsid w:val="00B948D2"/>
    <w:rsid w:val="00BF4C45"/>
    <w:rsid w:val="00C436E7"/>
    <w:rsid w:val="00C55ADD"/>
    <w:rsid w:val="00E1181D"/>
    <w:rsid w:val="00E34F60"/>
    <w:rsid w:val="00E41BDD"/>
    <w:rsid w:val="00EA4F14"/>
    <w:rsid w:val="00ED667F"/>
    <w:rsid w:val="00F1599A"/>
    <w:rsid w:val="00F90443"/>
    <w:rsid w:val="00F94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36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7786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7786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7786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7786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778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77868"/>
    <w:rPr>
      <w:sz w:val="18"/>
      <w:szCs w:val="18"/>
    </w:rPr>
  </w:style>
  <w:style w:type="table" w:styleId="a6">
    <w:name w:val="Table Grid"/>
    <w:basedOn w:val="a1"/>
    <w:uiPriority w:val="59"/>
    <w:rsid w:val="002D50C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333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95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59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61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230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</Pages>
  <Words>319</Words>
  <Characters>1824</Characters>
  <Application>Microsoft Office Word</Application>
  <DocSecurity>0</DocSecurity>
  <Lines>15</Lines>
  <Paragraphs>4</Paragraphs>
  <ScaleCrop>false</ScaleCrop>
  <Company/>
  <LinksUpToDate>false</LinksUpToDate>
  <CharactersWithSpaces>2139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 liu</dc:creator>
  <cp:keywords/>
  <dc:description/>
  <cp:lastModifiedBy>ts liu</cp:lastModifiedBy>
  <cp:revision>40</cp:revision>
  <dcterms:created xsi:type="dcterms:W3CDTF">2016-11-24T02:55:00Z</dcterms:created>
  <dcterms:modified xsi:type="dcterms:W3CDTF">2021-02-18T03:20:00Z</dcterms:modified>
</cp:coreProperties>
</file>